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4AC8">
      <w:pPr>
        <w:spacing w:line="360" w:lineRule="auto"/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>Согласие на обработку персональных данных</w:t>
      </w:r>
    </w:p>
    <w:p w14:paraId="209E112F">
      <w:pPr>
        <w:spacing w:line="360" w:lineRule="auto"/>
        <w:ind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Я, как субъект персональных данных, предоставляя свои персональные данные на сайте https://</w:t>
      </w:r>
      <w:r>
        <w:rPr>
          <w:rFonts w:hint="default" w:ascii="Century Schoolbook" w:hAnsi="Century Schoolbook"/>
          <w:lang w:val="en-US"/>
        </w:rPr>
        <w:t>discipleagency</w:t>
      </w:r>
      <w:r>
        <w:rPr>
          <w:rFonts w:ascii="Century Schoolbook" w:hAnsi="Century Schoolbook"/>
        </w:rPr>
        <w:t xml:space="preserve">.ru, даю свое свободное, конкретное, информированное и сознательное согласие Обществу с ограниченной ответственностью «Андерсон Текстиль» (ИНН 7733423063, ОГРН 1237700641694, адрес: 125362, г. Москва, Строительный проезд, д. 7а к. 7, e-mail: </w:t>
      </w:r>
      <w:r>
        <w:rPr>
          <w:color w:val="2F5597" w:themeColor="accent1" w:themeShade="BF"/>
        </w:rPr>
        <w:fldChar w:fldCharType="begin"/>
      </w:r>
      <w:r>
        <w:rPr>
          <w:color w:val="2F5597" w:themeColor="accent1" w:themeShade="BF"/>
        </w:rPr>
        <w:instrText xml:space="preserve"> HYPERLINK "mailto:info@nathananderson.ru" \t "_blank" </w:instrText>
      </w:r>
      <w:r>
        <w:rPr>
          <w:color w:val="2F5597" w:themeColor="accent1" w:themeShade="BF"/>
        </w:rPr>
        <w:fldChar w:fldCharType="separate"/>
      </w:r>
      <w:r>
        <w:rPr>
          <w:rFonts w:hint="default"/>
          <w:color w:val="2F5597" w:themeColor="accent1" w:themeShade="BF"/>
          <w:lang w:val="en-US"/>
        </w:rPr>
        <w:t>hello</w:t>
      </w:r>
      <w:r>
        <w:rPr>
          <w:rStyle w:val="13"/>
          <w:rFonts w:ascii="Century Schoolbook" w:hAnsi="Century Schoolbook"/>
          <w:color w:val="2F5597" w:themeColor="accent1" w:themeShade="BF"/>
        </w:rPr>
        <w:t>@</w:t>
      </w:r>
      <w:r>
        <w:rPr>
          <w:rFonts w:hint="default" w:ascii="Century Schoolbook" w:hAnsi="Century Schoolbook"/>
          <w:color w:val="2F5597" w:themeColor="accent1" w:themeShade="BF"/>
          <w:lang w:val="en-US"/>
        </w:rPr>
        <w:t>discipleagency</w:t>
      </w:r>
      <w:r>
        <w:rPr>
          <w:rFonts w:ascii="Century Schoolbook" w:hAnsi="Century Schoolbook"/>
          <w:color w:val="2F5597" w:themeColor="accent1" w:themeShade="BF"/>
        </w:rPr>
        <w:t>.ru</w:t>
      </w:r>
      <w:r>
        <w:rPr>
          <w:rStyle w:val="13"/>
          <w:rFonts w:ascii="Century Schoolbook" w:hAnsi="Century Schoolbook"/>
          <w:color w:val="2F5597" w:themeColor="accent1" w:themeShade="BF"/>
        </w:rPr>
        <w:fldChar w:fldCharType="end"/>
      </w:r>
      <w:r>
        <w:rPr>
          <w:rFonts w:ascii="Century Schoolbook" w:hAnsi="Century Schoolbook"/>
        </w:rPr>
        <w:t>), выступающему в качестве оператора персональных данных (далее - Оператор), на обработку моих персональных данных на следующих условиях:</w:t>
      </w:r>
    </w:p>
    <w:p w14:paraId="29E70A39">
      <w:pPr>
        <w:numPr>
          <w:ilvl w:val="0"/>
          <w:numId w:val="1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Цели обработки персональных данных:</w:t>
      </w:r>
    </w:p>
    <w:p w14:paraId="46C56CF5">
      <w:pPr>
        <w:pStyle w:val="32"/>
        <w:numPr>
          <w:ilvl w:val="0"/>
          <w:numId w:val="2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Заключение, исполнение и прекращение гражданско-правовых договоров; </w:t>
      </w:r>
    </w:p>
    <w:p w14:paraId="6D2D8BD1">
      <w:pPr>
        <w:pStyle w:val="32"/>
        <w:numPr>
          <w:ilvl w:val="0"/>
          <w:numId w:val="2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Осуществление доставки заказа.</w:t>
      </w:r>
    </w:p>
    <w:p w14:paraId="3386A1CF">
      <w:pPr>
        <w:pStyle w:val="32"/>
        <w:numPr>
          <w:ilvl w:val="0"/>
          <w:numId w:val="1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Перечень обрабатываемых персональных данных: </w:t>
      </w:r>
    </w:p>
    <w:p w14:paraId="491A935F">
      <w:pPr>
        <w:pStyle w:val="32"/>
        <w:numPr>
          <w:ilvl w:val="1"/>
          <w:numId w:val="3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ФИО; </w:t>
      </w:r>
    </w:p>
    <w:p w14:paraId="0901D7BB">
      <w:pPr>
        <w:pStyle w:val="32"/>
        <w:numPr>
          <w:ilvl w:val="1"/>
          <w:numId w:val="3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Номер телефона; </w:t>
      </w:r>
    </w:p>
    <w:p w14:paraId="5B43AEDE">
      <w:pPr>
        <w:pStyle w:val="32"/>
        <w:numPr>
          <w:ilvl w:val="1"/>
          <w:numId w:val="3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Адрес электронной почты; </w:t>
      </w:r>
    </w:p>
    <w:p w14:paraId="035FBCD8">
      <w:pPr>
        <w:pStyle w:val="32"/>
        <w:numPr>
          <w:ilvl w:val="1"/>
          <w:numId w:val="3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Адрес проживания.</w:t>
      </w:r>
    </w:p>
    <w:p w14:paraId="68A81DB5">
      <w:pPr>
        <w:numPr>
          <w:ilvl w:val="0"/>
          <w:numId w:val="1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Способы обработки персональных данных:</w:t>
      </w:r>
    </w:p>
    <w:p w14:paraId="4A4AD4EB">
      <w:pPr>
        <w:spacing w:line="360" w:lineRule="auto"/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Обработка осуществляется автоматизированным способом (с передачей по внутренней сети Оператора и по сети Интернет)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персональных данных.</w:t>
      </w:r>
    </w:p>
    <w:p w14:paraId="1BFD86C8">
      <w:pPr>
        <w:spacing w:line="360" w:lineRule="auto"/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Персональные данные могут передаваться третьим лицам (службе доставки СДЭК) исключительно в целях доставки заказа.</w:t>
      </w:r>
    </w:p>
    <w:p w14:paraId="585F07F2">
      <w:pPr>
        <w:spacing w:line="360" w:lineRule="auto"/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Трансграничная передача персональных данных не осуществляется.</w:t>
      </w:r>
    </w:p>
    <w:p w14:paraId="3B99FF21">
      <w:pPr>
        <w:numPr>
          <w:ilvl w:val="0"/>
          <w:numId w:val="1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Срок обработки и хранения персональных данных:</w:t>
      </w:r>
    </w:p>
    <w:p w14:paraId="4C934A90">
      <w:pPr>
        <w:spacing w:line="360" w:lineRule="auto"/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Обработка персональных данных осуществляется до достижения целей обработки, отзыва согласия субъектом персональных данных или ликвидации Оператора.</w:t>
      </w:r>
    </w:p>
    <w:p w14:paraId="3BB9538D">
      <w:pPr>
        <w:numPr>
          <w:ilvl w:val="0"/>
          <w:numId w:val="1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Место хранения: Локальный компьютер Оператора (файл Excel и CRM-система «Мегаплан»).</w:t>
      </w:r>
    </w:p>
    <w:p w14:paraId="18529363">
      <w:pPr>
        <w:numPr>
          <w:ilvl w:val="0"/>
          <w:numId w:val="1"/>
        </w:numPr>
        <w:spacing w:line="360" w:lineRule="auto"/>
        <w:ind w:left="0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Права субъекта персональных данных:</w:t>
      </w:r>
    </w:p>
    <w:p w14:paraId="593B1989">
      <w:pPr>
        <w:spacing w:line="360" w:lineRule="auto"/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Я имею право на доступ к своим персональным данным, их уточнение, блокирование или уничтожение, а также на отзыв настоящего согласия в любое время путём направления запроса на e-mail Оператора: </w:t>
      </w:r>
      <w:r>
        <w:fldChar w:fldCharType="begin"/>
      </w:r>
      <w:r>
        <w:instrText xml:space="preserve"> HYPERLINK "mailto:info@nathananderson.ru" \t "_blank" </w:instrText>
      </w:r>
      <w:r>
        <w:fldChar w:fldCharType="separate"/>
      </w:r>
      <w:r>
        <w:rPr>
          <w:rFonts w:hint="default"/>
          <w:lang w:val="en-US"/>
        </w:rPr>
        <w:t>hello</w:t>
      </w:r>
      <w:r>
        <w:rPr>
          <w:rStyle w:val="13"/>
          <w:rFonts w:ascii="Century Schoolbook" w:hAnsi="Century Schoolbook"/>
        </w:rPr>
        <w:t>@</w:t>
      </w:r>
      <w:r>
        <w:rPr>
          <w:rStyle w:val="13"/>
          <w:rFonts w:hint="default" w:ascii="Century Schoolbook" w:hAnsi="Century Schoolbook"/>
          <w:lang w:val="en-US"/>
        </w:rPr>
        <w:t>disacipleagency</w:t>
      </w:r>
      <w:bookmarkStart w:id="0" w:name="_GoBack"/>
      <w:bookmarkEnd w:id="0"/>
      <w:r>
        <w:rPr>
          <w:rStyle w:val="13"/>
          <w:rFonts w:ascii="Century Schoolbook" w:hAnsi="Century Schoolbook"/>
        </w:rPr>
        <w:t>.ru</w:t>
      </w:r>
      <w:r>
        <w:rPr>
          <w:rStyle w:val="13"/>
          <w:rFonts w:ascii="Century Schoolbook" w:hAnsi="Century Schoolbook"/>
        </w:rPr>
        <w:fldChar w:fldCharType="end"/>
      </w:r>
      <w:r>
        <w:rPr>
          <w:rFonts w:ascii="Century Schoolbook" w:hAnsi="Century Schoolbook"/>
        </w:rPr>
        <w:t>. Отзыв согласия влечёт прекращение обработки данных в сроки, установленные законодательством РФ. Я ознакомлен(а) с Политикой оператора в отношении обработки персональных данных и подтверждаю, что даю согласие на обработку данных в соответствии с ней.</w:t>
      </w:r>
    </w:p>
    <w:p w14:paraId="64E00DF9">
      <w:pPr>
        <w:spacing w:line="360" w:lineRule="auto"/>
        <w:ind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Согласие даётся путём проставления галочки в соответствующем чекбоксе на сайте. Проставление галочки подтверждает, что я ознакомлен(а) с условиями обработки персональных данных, согласен(а) с ними и предоставляю данные добровольно. Если галочка не проставлена, обработка данных не осуществляется</w:t>
      </w:r>
    </w:p>
    <w:p w14:paraId="34385096">
      <w:pPr>
        <w:spacing w:line="360" w:lineRule="auto"/>
        <w:ind w:firstLine="709"/>
        <w:rPr>
          <w:rFonts w:ascii="Century Schoolbook" w:hAnsi="Century Schoolbook"/>
        </w:rPr>
      </w:pPr>
    </w:p>
    <w:sectPr>
      <w:footerReference r:id="rId3" w:type="default"/>
      <w:footerReference r:id="rId4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  <w:rFonts w:ascii="Century Schoolbook" w:hAnsi="Century Schoolbook"/>
      </w:rPr>
      <w:id w:val="1495997406"/>
      <w:docPartObj>
        <w:docPartGallery w:val="AutoText"/>
      </w:docPartObj>
    </w:sdtPr>
    <w:sdtEndPr>
      <w:rPr>
        <w:rStyle w:val="14"/>
        <w:rFonts w:ascii="Century Schoolbook" w:hAnsi="Century Schoolbook"/>
      </w:rPr>
    </w:sdtEndPr>
    <w:sdtContent>
      <w:p w14:paraId="5CD5C00D">
        <w:pPr>
          <w:pStyle w:val="17"/>
          <w:framePr w:wrap="auto" w:vAnchor="text" w:hAnchor="margin" w:xAlign="right" w:y="1"/>
          <w:rPr>
            <w:rStyle w:val="14"/>
            <w:rFonts w:ascii="Century Schoolbook" w:hAnsi="Century Schoolbook"/>
          </w:rPr>
        </w:pPr>
        <w:r>
          <w:rPr>
            <w:rStyle w:val="14"/>
            <w:rFonts w:ascii="Century Schoolbook" w:hAnsi="Century Schoolbook"/>
          </w:rPr>
          <w:fldChar w:fldCharType="begin"/>
        </w:r>
        <w:r>
          <w:rPr>
            <w:rStyle w:val="14"/>
            <w:rFonts w:ascii="Century Schoolbook" w:hAnsi="Century Schoolbook"/>
          </w:rPr>
          <w:instrText xml:space="preserve"> PAGE </w:instrText>
        </w:r>
        <w:r>
          <w:rPr>
            <w:rStyle w:val="14"/>
            <w:rFonts w:ascii="Century Schoolbook" w:hAnsi="Century Schoolbook"/>
          </w:rPr>
          <w:fldChar w:fldCharType="separate"/>
        </w:r>
        <w:r>
          <w:rPr>
            <w:rStyle w:val="14"/>
            <w:rFonts w:ascii="Century Schoolbook" w:hAnsi="Century Schoolbook"/>
          </w:rPr>
          <w:t>2</w:t>
        </w:r>
        <w:r>
          <w:rPr>
            <w:rStyle w:val="14"/>
            <w:rFonts w:ascii="Century Schoolbook" w:hAnsi="Century Schoolbook"/>
          </w:rPr>
          <w:fldChar w:fldCharType="end"/>
        </w:r>
      </w:p>
    </w:sdtContent>
  </w:sdt>
  <w:p w14:paraId="695838B2"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1346547686"/>
      <w:docPartObj>
        <w:docPartGallery w:val="AutoText"/>
      </w:docPartObj>
    </w:sdtPr>
    <w:sdtEndPr>
      <w:rPr>
        <w:rStyle w:val="14"/>
      </w:rPr>
    </w:sdtEndPr>
    <w:sdtContent>
      <w:p w14:paraId="48741D08">
        <w:pPr>
          <w:pStyle w:val="17"/>
          <w:framePr w:wrap="auto" w:vAnchor="text" w:hAnchor="margin" w:xAlign="right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4C00525C">
    <w:pPr>
      <w:pStyle w:val="1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4774B"/>
    <w:multiLevelType w:val="multilevel"/>
    <w:tmpl w:val="3A4477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0A76741"/>
    <w:multiLevelType w:val="multilevel"/>
    <w:tmpl w:val="50A76741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nsid w:val="62ED7906"/>
    <w:multiLevelType w:val="multilevel"/>
    <w:tmpl w:val="62ED79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20E0E"/>
    <w:rsid w:val="000F29E5"/>
    <w:rsid w:val="00436CB6"/>
    <w:rsid w:val="006351A5"/>
    <w:rsid w:val="00664E5B"/>
    <w:rsid w:val="006F7A8F"/>
    <w:rsid w:val="007F6EFB"/>
    <w:rsid w:val="008724CD"/>
    <w:rsid w:val="00905D1D"/>
    <w:rsid w:val="00AF3585"/>
    <w:rsid w:val="00D1098D"/>
    <w:rsid w:val="00DB5621"/>
    <w:rsid w:val="00DF305F"/>
    <w:rsid w:val="7861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page number"/>
    <w:basedOn w:val="11"/>
    <w:semiHidden/>
    <w:unhideWhenUsed/>
    <w:qFormat/>
    <w:uiPriority w:val="99"/>
  </w:style>
  <w:style w:type="paragraph" w:styleId="15">
    <w:name w:val="header"/>
    <w:basedOn w:val="1"/>
    <w:link w:val="38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Subtitle"/>
    <w:basedOn w:val="1"/>
    <w:next w:val="1"/>
    <w:link w:val="29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Выделенная цитата Знак"/>
    <w:basedOn w:val="11"/>
    <w:link w:val="34"/>
    <w:uiPriority w:val="30"/>
    <w:rPr>
      <w:rFonts w:ascii="Times New Roman" w:hAnsi="Times New Roman"/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Верхний колонтитул Знак"/>
    <w:basedOn w:val="11"/>
    <w:link w:val="15"/>
    <w:qFormat/>
    <w:uiPriority w:val="99"/>
    <w:rPr>
      <w:rFonts w:ascii="Times New Roman" w:hAnsi="Times New Roman"/>
    </w:rPr>
  </w:style>
  <w:style w:type="character" w:customStyle="1" w:styleId="39">
    <w:name w:val="Нижний колонтитул Знак"/>
    <w:basedOn w:val="11"/>
    <w:link w:val="17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2172</Characters>
  <Lines>18</Lines>
  <Paragraphs>5</Paragraphs>
  <TotalTime>3</TotalTime>
  <ScaleCrop>false</ScaleCrop>
  <LinksUpToDate>false</LinksUpToDate>
  <CharactersWithSpaces>2548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2026-03-03T16:45:00Z</dcterms:created>
  <dc:creator>Rim Gabdulhakov</dc:creator>
  <cp:lastModifiedBy>АдминMSI</cp:lastModifiedBy>
  <dcterms:modified xsi:type="dcterms:W3CDTF">2026-03-23T14:12:37Z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92EF5564BDF94BBAA2F728BCEB13603A_12</vt:lpwstr>
  </property>
</Properties>
</file>